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B1A7" w14:textId="77777777" w:rsidR="00AF458A" w:rsidRDefault="00AF458A" w:rsidP="00AF458A">
      <w:pPr>
        <w:pStyle w:val="NormlWeb"/>
        <w:spacing w:befor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>Pályázat Segédeszköz támogatásra</w:t>
      </w:r>
    </w:p>
    <w:p w14:paraId="0EC7AF37" w14:textId="77777777"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 xml:space="preserve">Pályázati feltételek: </w:t>
      </w:r>
    </w:p>
    <w:p w14:paraId="1D9979D2" w14:textId="77777777"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Szemüvegek, optikai és beszélő segédeszközök, számítástechnikai és híradástechnikai eszközök vásárlása esetén a benyújtott száml</w:t>
      </w:r>
      <w:r w:rsidR="00AB18E7">
        <w:rPr>
          <w:sz w:val="26"/>
          <w:szCs w:val="26"/>
        </w:rPr>
        <w:t xml:space="preserve">a összegének 50%-a, </w:t>
      </w:r>
      <w:r w:rsidR="00AB18E7">
        <w:rPr>
          <w:sz w:val="26"/>
          <w:szCs w:val="26"/>
        </w:rPr>
        <w:br/>
        <w:t>maximum 20</w:t>
      </w:r>
      <w:r>
        <w:rPr>
          <w:sz w:val="26"/>
          <w:szCs w:val="26"/>
        </w:rPr>
        <w:t>.000 Ft.</w:t>
      </w:r>
    </w:p>
    <w:p w14:paraId="23E3208B" w14:textId="77777777" w:rsidR="00AF458A" w:rsidRDefault="00772C58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Név:</w:t>
      </w:r>
      <w:r w:rsidR="0063115E">
        <w:rPr>
          <w:sz w:val="26"/>
          <w:szCs w:val="26"/>
        </w:rPr>
        <w:t>………………………………………………………………………..</w:t>
      </w:r>
    </w:p>
    <w:p w14:paraId="5B643143" w14:textId="77777777" w:rsidR="00AF458A" w:rsidRDefault="00772C58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Törzsszám:</w:t>
      </w:r>
      <w:r w:rsidR="0063115E">
        <w:rPr>
          <w:sz w:val="26"/>
          <w:szCs w:val="26"/>
        </w:rPr>
        <w:t>…………………………………………………………………</w:t>
      </w:r>
    </w:p>
    <w:p w14:paraId="2DC2BD18" w14:textId="77777777" w:rsidR="00AF458A" w:rsidRDefault="0063115E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Lakcím:…………………………………………………………………….</w:t>
      </w:r>
    </w:p>
    <w:p w14:paraId="22DD0ED2" w14:textId="77777777"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 xml:space="preserve">Telefonszám: </w:t>
      </w:r>
      <w:r w:rsidR="0063115E">
        <w:rPr>
          <w:sz w:val="26"/>
          <w:szCs w:val="26"/>
        </w:rPr>
        <w:t>……………………………………………………………...</w:t>
      </w:r>
    </w:p>
    <w:p w14:paraId="42AAD143" w14:textId="77777777" w:rsidR="005C3FA2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Támogatás</w:t>
      </w:r>
      <w:r w:rsidR="00145308">
        <w:rPr>
          <w:sz w:val="26"/>
          <w:szCs w:val="26"/>
        </w:rPr>
        <w:t>i kérelem</w:t>
      </w:r>
      <w:r>
        <w:rPr>
          <w:sz w:val="26"/>
          <w:szCs w:val="26"/>
        </w:rPr>
        <w:t xml:space="preserve"> rövid indoklása: </w:t>
      </w:r>
      <w:r w:rsidR="0063115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671BE" w14:textId="5D5C8D6F" w:rsidR="00AF458A" w:rsidRDefault="00145308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A Pályázó tudomásul veszi, hogy a</w:t>
      </w:r>
      <w:r w:rsidR="00AF458A">
        <w:rPr>
          <w:sz w:val="26"/>
          <w:szCs w:val="26"/>
        </w:rPr>
        <w:t xml:space="preserve"> támogatás kifizetése a beérkezés sorrendjében a rendelkezésre álló keretösszeg erejéig történik. Saját névre szóló, áfás számlát kell mellékelni, és a pályázati adatlappal együtt a központi irodahelyiségben </w:t>
      </w:r>
      <w:r w:rsidR="005469D4">
        <w:rPr>
          <w:sz w:val="26"/>
          <w:szCs w:val="26"/>
        </w:rPr>
        <w:t>(Kaposvár, Pécsi u. 2.) leadni, vagy a munkatársaink segítségét lehet kérni</w:t>
      </w:r>
      <w:r w:rsidR="00E657CD">
        <w:rPr>
          <w:sz w:val="26"/>
          <w:szCs w:val="26"/>
        </w:rPr>
        <w:t xml:space="preserve"> a pályázat intézésében</w:t>
      </w:r>
      <w:r w:rsidR="005469D4">
        <w:rPr>
          <w:sz w:val="26"/>
          <w:szCs w:val="26"/>
        </w:rPr>
        <w:t>.</w:t>
      </w:r>
    </w:p>
    <w:p w14:paraId="2772A516" w14:textId="74E15A96" w:rsidR="0076758F" w:rsidRPr="00B7285B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A támogatás feltétele a</w:t>
      </w:r>
      <w:r w:rsidR="00145308">
        <w:rPr>
          <w:sz w:val="26"/>
          <w:szCs w:val="26"/>
        </w:rPr>
        <w:t xml:space="preserve"> folyamatos</w:t>
      </w:r>
      <w:r>
        <w:rPr>
          <w:sz w:val="26"/>
          <w:szCs w:val="26"/>
        </w:rPr>
        <w:t xml:space="preserve"> rendezett tagdíj. </w:t>
      </w:r>
      <w:r w:rsidR="00B7285B">
        <w:rPr>
          <w:sz w:val="26"/>
          <w:szCs w:val="26"/>
        </w:rPr>
        <w:br/>
      </w:r>
      <w:r w:rsidR="0076758F" w:rsidRPr="00706F9C">
        <w:rPr>
          <w:i/>
          <w:iCs/>
          <w:sz w:val="26"/>
          <w:szCs w:val="26"/>
        </w:rPr>
        <w:t>(</w:t>
      </w:r>
      <w:r w:rsidR="00706F9C" w:rsidRPr="00706F9C">
        <w:rPr>
          <w:i/>
          <w:iCs/>
          <w:sz w:val="26"/>
          <w:szCs w:val="26"/>
        </w:rPr>
        <w:t>a belépés évében segédeszköz pályázat nem nyújtható be)</w:t>
      </w:r>
    </w:p>
    <w:p w14:paraId="477F52B7" w14:textId="77777777" w:rsidR="00AF458A" w:rsidRDefault="005F7FA0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2024. 01.01.-2024. 10.31</w:t>
      </w:r>
      <w:r w:rsidR="00AF458A">
        <w:rPr>
          <w:sz w:val="26"/>
          <w:szCs w:val="26"/>
        </w:rPr>
        <w:t xml:space="preserve">.-ig közti időpontban kelt számlát és kitöltött pályázati adatlapot fogadhatunk el. </w:t>
      </w:r>
    </w:p>
    <w:p w14:paraId="7A950E5E" w14:textId="77777777"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 xml:space="preserve">Dátum: </w:t>
      </w:r>
    </w:p>
    <w:p w14:paraId="43552ED3" w14:textId="77777777" w:rsidR="00AF458A" w:rsidRDefault="00AF458A" w:rsidP="00AF458A">
      <w:pPr>
        <w:pStyle w:val="NormlWeb"/>
        <w:ind w:left="4956" w:firstLine="708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14:paraId="25AC77EF" w14:textId="49A6A861" w:rsidR="00AF458A" w:rsidRPr="000E009A" w:rsidRDefault="00AF458A" w:rsidP="000E009A">
      <w:pPr>
        <w:pStyle w:val="NormlWeb"/>
        <w:ind w:left="5664" w:firstLine="708"/>
        <w:rPr>
          <w:sz w:val="26"/>
          <w:szCs w:val="26"/>
        </w:rPr>
      </w:pPr>
      <w:r>
        <w:rPr>
          <w:sz w:val="26"/>
          <w:szCs w:val="26"/>
        </w:rPr>
        <w:t>Pályázó aláírása</w:t>
      </w:r>
    </w:p>
    <w:p w14:paraId="246E06BD" w14:textId="4C8432BE" w:rsidR="00C65684" w:rsidRDefault="00C65684" w:rsidP="00AF458A"/>
    <w:p w14:paraId="3B17E9DA" w14:textId="77777777" w:rsidR="005C3FA2" w:rsidRDefault="005C3FA2" w:rsidP="00C65684">
      <w:pPr>
        <w:tabs>
          <w:tab w:val="left" w:pos="0"/>
        </w:tabs>
        <w:jc w:val="both"/>
      </w:pPr>
    </w:p>
    <w:p w14:paraId="6481C00C" w14:textId="2E2ACD6F" w:rsidR="004E15FE" w:rsidRDefault="00C65684" w:rsidP="00C65684">
      <w:pPr>
        <w:tabs>
          <w:tab w:val="left" w:pos="0"/>
        </w:tabs>
        <w:jc w:val="both"/>
      </w:pPr>
      <w:r>
        <w:t>A kérelem elbírálásának eredménye: ……………………..</w:t>
      </w:r>
    </w:p>
    <w:p w14:paraId="01F048AF" w14:textId="77777777" w:rsidR="005C3FA2" w:rsidRDefault="005C3FA2" w:rsidP="00C65684">
      <w:pPr>
        <w:tabs>
          <w:tab w:val="left" w:pos="0"/>
        </w:tabs>
        <w:jc w:val="both"/>
      </w:pPr>
    </w:p>
    <w:p w14:paraId="75DC0D3D" w14:textId="55E8514F" w:rsidR="000E009A" w:rsidRPr="00084DEA" w:rsidRDefault="000E009A" w:rsidP="00C65684">
      <w:pPr>
        <w:tabs>
          <w:tab w:val="left" w:pos="0"/>
        </w:tabs>
        <w:jc w:val="both"/>
      </w:pPr>
      <w:r>
        <w:t xml:space="preserve">                               </w:t>
      </w:r>
      <w:r w:rsidR="005C3FA2">
        <w:t xml:space="preserve">          </w:t>
      </w:r>
      <w:r>
        <w:t xml:space="preserve">   összege</w:t>
      </w:r>
      <w:r w:rsidR="005C3FA2">
        <w:t>………………………..</w:t>
      </w:r>
    </w:p>
    <w:sectPr w:rsidR="000E009A" w:rsidRPr="00084DEA" w:rsidSect="004F1C14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D496" w14:textId="77777777" w:rsidR="00BE0E3A" w:rsidRDefault="00BE0E3A" w:rsidP="00084DEA">
      <w:r>
        <w:separator/>
      </w:r>
    </w:p>
  </w:endnote>
  <w:endnote w:type="continuationSeparator" w:id="0">
    <w:p w14:paraId="28D5F04F" w14:textId="77777777" w:rsidR="00BE0E3A" w:rsidRDefault="00BE0E3A" w:rsidP="0008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C52A" w14:textId="77777777" w:rsidR="00BE0E3A" w:rsidRDefault="00BE0E3A" w:rsidP="00084DEA">
      <w:r>
        <w:separator/>
      </w:r>
    </w:p>
  </w:footnote>
  <w:footnote w:type="continuationSeparator" w:id="0">
    <w:p w14:paraId="19255F0E" w14:textId="77777777" w:rsidR="00BE0E3A" w:rsidRDefault="00BE0E3A" w:rsidP="0008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72643" w14:textId="77777777" w:rsidR="00084DEA" w:rsidRDefault="00CE0E18" w:rsidP="00934030">
    <w:pPr>
      <w:pStyle w:val="NormlWeb"/>
      <w:spacing w:before="0" w:after="0"/>
      <w:ind w:left="6"/>
      <w:jc w:val="right"/>
      <w:rPr>
        <w:rFonts w:ascii="Klavika Regular" w:hAnsi="Klavika Regular"/>
        <w:b/>
        <w:bCs/>
      </w:rPr>
    </w:pPr>
    <w:r>
      <w:rPr>
        <w:rFonts w:ascii="Klavika Regular" w:hAnsi="Klavika Regular"/>
        <w:b/>
        <w:bCs/>
        <w:noProof/>
        <w:lang w:eastAsia="hu-HU"/>
      </w:rPr>
      <w:drawing>
        <wp:anchor distT="0" distB="0" distL="114300" distR="114300" simplePos="0" relativeHeight="251658240" behindDoc="0" locked="0" layoutInCell="1" allowOverlap="1" wp14:anchorId="3FA58651" wp14:editId="4C1EB647">
          <wp:simplePos x="0" y="0"/>
          <wp:positionH relativeFrom="margin">
            <wp:posOffset>5080</wp:posOffset>
          </wp:positionH>
          <wp:positionV relativeFrom="margin">
            <wp:posOffset>-1188720</wp:posOffset>
          </wp:positionV>
          <wp:extent cx="2762250" cy="971550"/>
          <wp:effectExtent l="0" t="0" r="0" b="0"/>
          <wp:wrapSquare wrapText="bothSides"/>
          <wp:docPr id="2091821445" name="Kép 4" descr="logo-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x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DEA" w:rsidRPr="00877F7C">
      <w:rPr>
        <w:rFonts w:ascii="Klavika Regular" w:hAnsi="Klavika Regular"/>
        <w:b/>
        <w:bCs/>
      </w:rPr>
      <w:t>Vakok és Gyengénlátók Somogy Megyei</w:t>
    </w:r>
    <w:r w:rsidR="00084DEA" w:rsidRPr="00877F7C">
      <w:rPr>
        <w:rFonts w:ascii="Klavika Regular" w:hAnsi="Klavika Regular"/>
      </w:rPr>
      <w:t xml:space="preserve"> </w:t>
    </w:r>
    <w:r w:rsidR="00084DEA" w:rsidRPr="00877F7C">
      <w:rPr>
        <w:rFonts w:ascii="Klavika Regular" w:hAnsi="Klavika Regular"/>
        <w:b/>
        <w:bCs/>
      </w:rPr>
      <w:t>Egyesülete</w:t>
    </w:r>
  </w:p>
  <w:p w14:paraId="6443AE0E" w14:textId="77777777" w:rsidR="00084DEA" w:rsidRDefault="00084DEA" w:rsidP="00084DEA">
    <w:pPr>
      <w:pStyle w:val="NormlWeb"/>
      <w:spacing w:before="0" w:after="0"/>
      <w:ind w:right="6"/>
      <w:jc w:val="right"/>
      <w:rPr>
        <w:rFonts w:ascii="Klavika Regular" w:hAnsi="Klavika Regular"/>
        <w:i/>
        <w:iCs/>
      </w:rPr>
    </w:pPr>
    <w:r w:rsidRPr="00877F7C">
      <w:rPr>
        <w:rFonts w:ascii="Klavika Regular" w:hAnsi="Klavika Regular"/>
      </w:rPr>
      <w:t>7</w:t>
    </w:r>
    <w:r>
      <w:rPr>
        <w:rFonts w:ascii="Klavika Regular" w:hAnsi="Klavika Regular"/>
        <w:i/>
        <w:iCs/>
      </w:rPr>
      <w:t>400 Kaposvár, Pécsi utca 2</w:t>
    </w:r>
  </w:p>
  <w:p w14:paraId="13794780" w14:textId="77777777" w:rsidR="00084DEA" w:rsidRPr="00084DEA" w:rsidRDefault="00CE0E18" w:rsidP="00084DEA">
    <w:pPr>
      <w:pStyle w:val="NormlWeb"/>
      <w:spacing w:before="120" w:after="0"/>
      <w:ind w:right="6"/>
      <w:jc w:val="right"/>
      <w:rPr>
        <w:rFonts w:ascii="Klavika Regular" w:hAnsi="Klavika Regular"/>
        <w:b/>
        <w:bCs/>
      </w:rPr>
    </w:pPr>
    <w:r>
      <w:rPr>
        <w:rFonts w:ascii="Klavika Regular" w:hAnsi="Klavika Regular"/>
        <w:b/>
        <w:iCs/>
      </w:rPr>
      <w:t>Tel:</w:t>
    </w:r>
    <w:r w:rsidR="00084DEA" w:rsidRPr="00084DEA">
      <w:rPr>
        <w:rFonts w:ascii="Klavika Regular" w:hAnsi="Klavika Regular"/>
        <w:b/>
        <w:bCs/>
        <w:iCs/>
      </w:rPr>
      <w:t>+36 82 319-229</w:t>
    </w:r>
    <w:r w:rsidR="00084DEA" w:rsidRPr="00084DEA">
      <w:rPr>
        <w:rFonts w:ascii="Klavika Regular" w:hAnsi="Klavika Regular"/>
        <w:b/>
        <w:bCs/>
        <w:iCs/>
      </w:rPr>
      <w:br/>
    </w:r>
    <w:hyperlink r:id="rId2" w:history="1">
      <w:r w:rsidR="00084DEA" w:rsidRPr="00084DEA">
        <w:rPr>
          <w:rStyle w:val="Hiperhivatkozs"/>
          <w:rFonts w:ascii="Klavika Regular" w:hAnsi="Klavika Regular"/>
        </w:rPr>
        <w:t>info@somogyivakok.hu</w:t>
      </w:r>
    </w:hyperlink>
  </w:p>
  <w:p w14:paraId="2EB8A902" w14:textId="77777777" w:rsidR="00084DEA" w:rsidRDefault="00084DEA" w:rsidP="00934030">
    <w:pPr>
      <w:pStyle w:val="NormlWeb"/>
      <w:pBdr>
        <w:bottom w:val="single" w:sz="4" w:space="1" w:color="31849B" w:themeColor="accent5" w:themeShade="BF"/>
      </w:pBdr>
      <w:spacing w:before="120" w:after="0"/>
      <w:ind w:right="6"/>
      <w:jc w:val="right"/>
      <w:rPr>
        <w:rFonts w:ascii="Klavika Regular" w:hAnsi="Klavika Regular"/>
        <w:b/>
        <w:bCs/>
      </w:rPr>
    </w:pPr>
    <w:r w:rsidRPr="00084DEA">
      <w:rPr>
        <w:rFonts w:ascii="Klavika Regular" w:hAnsi="Klavika Regular"/>
        <w:b/>
        <w:bCs/>
      </w:rPr>
      <w:t>Adószám: 18779659-1-14</w:t>
    </w:r>
  </w:p>
  <w:p w14:paraId="7D386B58" w14:textId="77777777" w:rsidR="00084DEA" w:rsidRPr="00CE0E18" w:rsidRDefault="00CE0E18" w:rsidP="00CE0E18">
    <w:pPr>
      <w:pStyle w:val="NormlWeb"/>
      <w:pBdr>
        <w:bottom w:val="single" w:sz="4" w:space="1" w:color="31849B" w:themeColor="accent5" w:themeShade="BF"/>
      </w:pBdr>
      <w:spacing w:before="120" w:after="0"/>
      <w:ind w:right="6"/>
      <w:jc w:val="right"/>
      <w:rPr>
        <w:rFonts w:ascii="Klavika Regular" w:hAnsi="Klavika Regular"/>
        <w:bCs/>
      </w:rPr>
    </w:pPr>
    <w:r w:rsidRPr="00CE0E18">
      <w:rPr>
        <w:rFonts w:ascii="Klavika Regular" w:hAnsi="Klavika Regular"/>
        <w:bCs/>
      </w:rPr>
      <w:t>www.somogyivakok.hu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EA"/>
    <w:rsid w:val="00031036"/>
    <w:rsid w:val="00084DEA"/>
    <w:rsid w:val="0009521F"/>
    <w:rsid w:val="000C08EB"/>
    <w:rsid w:val="000C7C4F"/>
    <w:rsid w:val="000D556B"/>
    <w:rsid w:val="000E009A"/>
    <w:rsid w:val="00145308"/>
    <w:rsid w:val="001D0ED6"/>
    <w:rsid w:val="00223F6C"/>
    <w:rsid w:val="002828A9"/>
    <w:rsid w:val="00292497"/>
    <w:rsid w:val="002A36CC"/>
    <w:rsid w:val="002E02EC"/>
    <w:rsid w:val="00336400"/>
    <w:rsid w:val="0036589F"/>
    <w:rsid w:val="004E15FE"/>
    <w:rsid w:val="004E3625"/>
    <w:rsid w:val="004F1C14"/>
    <w:rsid w:val="00517DF9"/>
    <w:rsid w:val="00530150"/>
    <w:rsid w:val="00545B20"/>
    <w:rsid w:val="005469D4"/>
    <w:rsid w:val="005C3FA2"/>
    <w:rsid w:val="005F7FA0"/>
    <w:rsid w:val="00603D72"/>
    <w:rsid w:val="0063115E"/>
    <w:rsid w:val="00653DE9"/>
    <w:rsid w:val="006E3B05"/>
    <w:rsid w:val="00706F9C"/>
    <w:rsid w:val="0071610E"/>
    <w:rsid w:val="0076758F"/>
    <w:rsid w:val="00772C58"/>
    <w:rsid w:val="00781683"/>
    <w:rsid w:val="00794B12"/>
    <w:rsid w:val="007C1E36"/>
    <w:rsid w:val="007F7E88"/>
    <w:rsid w:val="00885114"/>
    <w:rsid w:val="00895798"/>
    <w:rsid w:val="00934030"/>
    <w:rsid w:val="00A64723"/>
    <w:rsid w:val="00AB18E7"/>
    <w:rsid w:val="00AB609F"/>
    <w:rsid w:val="00AF458A"/>
    <w:rsid w:val="00B54FA6"/>
    <w:rsid w:val="00B7285B"/>
    <w:rsid w:val="00B928B2"/>
    <w:rsid w:val="00BC4A9F"/>
    <w:rsid w:val="00BE0680"/>
    <w:rsid w:val="00BE0E3A"/>
    <w:rsid w:val="00C245F0"/>
    <w:rsid w:val="00C65684"/>
    <w:rsid w:val="00C9285D"/>
    <w:rsid w:val="00CE009A"/>
    <w:rsid w:val="00CE0E18"/>
    <w:rsid w:val="00CE17CB"/>
    <w:rsid w:val="00CE25F0"/>
    <w:rsid w:val="00D0320A"/>
    <w:rsid w:val="00D33002"/>
    <w:rsid w:val="00D46514"/>
    <w:rsid w:val="00DF347E"/>
    <w:rsid w:val="00E657CD"/>
    <w:rsid w:val="00EC139A"/>
    <w:rsid w:val="00F11029"/>
    <w:rsid w:val="00F54DD4"/>
    <w:rsid w:val="00F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50732"/>
  <w15:docId w15:val="{839B6994-5F02-4AF0-B646-E34917D8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4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84DE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084DEA"/>
  </w:style>
  <w:style w:type="paragraph" w:styleId="llb">
    <w:name w:val="footer"/>
    <w:basedOn w:val="Norml"/>
    <w:link w:val="llbChar"/>
    <w:uiPriority w:val="99"/>
    <w:semiHidden/>
    <w:unhideWhenUsed/>
    <w:rsid w:val="00084DE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084DEA"/>
  </w:style>
  <w:style w:type="character" w:styleId="Hiperhivatkozs">
    <w:name w:val="Hyperlink"/>
    <w:basedOn w:val="Bekezdsalapbettpusa"/>
    <w:rsid w:val="00084DEA"/>
    <w:rPr>
      <w:color w:val="0000FF"/>
      <w:u w:val="single"/>
    </w:rPr>
  </w:style>
  <w:style w:type="paragraph" w:styleId="NormlWeb">
    <w:name w:val="Normal (Web)"/>
    <w:basedOn w:val="Norml"/>
    <w:rsid w:val="00084DEA"/>
    <w:pPr>
      <w:spacing w:before="280" w:after="11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4D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mogyivako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68C7-246C-43F2-9BEE-2A79DD8D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Fábián Tamás</cp:lastModifiedBy>
  <cp:revision>15</cp:revision>
  <cp:lastPrinted>2024-02-06T08:22:00Z</cp:lastPrinted>
  <dcterms:created xsi:type="dcterms:W3CDTF">2021-05-14T06:30:00Z</dcterms:created>
  <dcterms:modified xsi:type="dcterms:W3CDTF">2024-09-09T09:41:00Z</dcterms:modified>
</cp:coreProperties>
</file>